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FB55B" w14:textId="77777777" w:rsidR="004107B7" w:rsidRDefault="004107B7" w:rsidP="002D0A4D">
      <w:pPr>
        <w:jc w:val="center"/>
        <w:rPr>
          <w:b/>
        </w:rPr>
      </w:pPr>
      <w:r>
        <w:rPr>
          <w:b/>
        </w:rPr>
        <w:t xml:space="preserve">REMOVE THIS </w:t>
      </w:r>
      <w:r w:rsidR="002D0A4D">
        <w:rPr>
          <w:b/>
        </w:rPr>
        <w:t xml:space="preserve">SENTENCE </w:t>
      </w:r>
      <w:r>
        <w:rPr>
          <w:b/>
        </w:rPr>
        <w:t>AND PLACE ON YOUR LETTERHEAD.</w:t>
      </w:r>
    </w:p>
    <w:p w14:paraId="7BAD39D9" w14:textId="77777777" w:rsidR="004107B7" w:rsidRPr="006328FE" w:rsidRDefault="004107B7" w:rsidP="004107B7">
      <w:pPr>
        <w:rPr>
          <w:rFonts w:ascii="Times New Roman" w:hAnsi="Times New Roman"/>
          <w:sz w:val="20"/>
          <w:szCs w:val="20"/>
        </w:rPr>
      </w:pPr>
      <w:r w:rsidRPr="006328FE">
        <w:rPr>
          <w:rFonts w:ascii="Times New Roman" w:hAnsi="Times New Roman"/>
          <w:sz w:val="20"/>
          <w:szCs w:val="20"/>
        </w:rPr>
        <w:t>Dear Parent or Guardian</w:t>
      </w:r>
      <w:r w:rsidRPr="006328FE">
        <w:rPr>
          <w:rFonts w:ascii="Times New Roman" w:hAnsi="Times New Roman"/>
          <w:b/>
          <w:sz w:val="20"/>
          <w:szCs w:val="20"/>
        </w:rPr>
        <w:t>:</w:t>
      </w:r>
    </w:p>
    <w:p w14:paraId="3F913936" w14:textId="61DDB60E" w:rsidR="0047167C" w:rsidRPr="006328FE" w:rsidRDefault="00897B9F" w:rsidP="002D0A4D">
      <w:pPr>
        <w:pStyle w:val="Heading5"/>
        <w:keepNext w:val="0"/>
        <w:keepLines w:val="0"/>
        <w:spacing w:before="0"/>
        <w:rPr>
          <w:rFonts w:ascii="Times New Roman" w:hAnsi="Times New Roman" w:cs="Times New Roman"/>
          <w:color w:val="auto"/>
          <w:spacing w:val="-2"/>
          <w:sz w:val="20"/>
          <w:szCs w:val="20"/>
        </w:rPr>
      </w:pPr>
      <w:r w:rsidRPr="006328FE">
        <w:rPr>
          <w:noProof/>
          <w:sz w:val="20"/>
          <w:szCs w:val="20"/>
        </w:rPr>
        <w:drawing>
          <wp:anchor distT="0" distB="0" distL="114300" distR="114300" simplePos="0" relativeHeight="251658240" behindDoc="0" locked="0" layoutInCell="1" allowOverlap="1" wp14:anchorId="3B626ECA" wp14:editId="4EF060CD">
            <wp:simplePos x="0" y="0"/>
            <wp:positionH relativeFrom="column">
              <wp:posOffset>57150</wp:posOffset>
            </wp:positionH>
            <wp:positionV relativeFrom="paragraph">
              <wp:posOffset>563880</wp:posOffset>
            </wp:positionV>
            <wp:extent cx="6477000" cy="2028825"/>
            <wp:effectExtent l="0" t="0" r="0" b="9525"/>
            <wp:wrapSquare wrapText="bothSides"/>
            <wp:docPr id="73649459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0" cy="2028825"/>
                    </a:xfrm>
                    <a:prstGeom prst="rect">
                      <a:avLst/>
                    </a:prstGeom>
                    <a:noFill/>
                    <a:ln>
                      <a:noFill/>
                    </a:ln>
                  </pic:spPr>
                </pic:pic>
              </a:graphicData>
            </a:graphic>
          </wp:anchor>
        </w:drawing>
      </w:r>
      <w:r w:rsidR="004107B7" w:rsidRPr="006328FE">
        <w:rPr>
          <w:rFonts w:ascii="Times New Roman" w:hAnsi="Times New Roman" w:cs="Times New Roman"/>
          <w:b/>
          <w:color w:val="000000" w:themeColor="text1"/>
          <w:spacing w:val="-2"/>
          <w:sz w:val="20"/>
          <w:szCs w:val="20"/>
        </w:rPr>
        <w:t>[Name of day care home]</w:t>
      </w:r>
      <w:r w:rsidR="004107B7" w:rsidRPr="006328FE">
        <w:rPr>
          <w:rFonts w:ascii="Times New Roman" w:hAnsi="Times New Roman" w:cs="Times New Roman"/>
          <w:color w:val="000000" w:themeColor="text1"/>
          <w:spacing w:val="-2"/>
          <w:sz w:val="20"/>
          <w:szCs w:val="20"/>
        </w:rPr>
        <w:t xml:space="preserve"> offers healthy meals and snacks to children as part of the Child and Adult Care Food Program (CACFP). Your day care provider receives support from CACFP to serve those meals. </w:t>
      </w:r>
      <w:r w:rsidR="004107B7" w:rsidRPr="006328FE">
        <w:rPr>
          <w:rFonts w:ascii="Times New Roman" w:hAnsi="Times New Roman" w:cs="Times New Roman"/>
          <w:color w:val="auto"/>
          <w:spacing w:val="-2"/>
          <w:sz w:val="20"/>
          <w:szCs w:val="20"/>
        </w:rPr>
        <w:t>CACFP gives more support to your provider if your household income is equal to or less than the limits on this chart:</w:t>
      </w:r>
    </w:p>
    <w:p w14:paraId="20570088" w14:textId="08342600" w:rsidR="0047167C" w:rsidRPr="006328FE" w:rsidRDefault="0047167C" w:rsidP="0047167C">
      <w:pPr>
        <w:pStyle w:val="Heading5"/>
        <w:keepNext w:val="0"/>
        <w:keepLines w:val="0"/>
        <w:spacing w:before="0"/>
        <w:rPr>
          <w:rFonts w:ascii="Times New Roman" w:hAnsi="Times New Roman" w:cs="Times New Roman"/>
          <w:color w:val="auto"/>
          <w:sz w:val="20"/>
          <w:szCs w:val="20"/>
        </w:rPr>
      </w:pPr>
    </w:p>
    <w:p w14:paraId="44BC32B4" w14:textId="25C9CB41" w:rsidR="004107B7" w:rsidRPr="006328FE" w:rsidRDefault="004107B7" w:rsidP="002D0A4D">
      <w:pPr>
        <w:spacing w:after="0" w:line="240" w:lineRule="auto"/>
        <w:rPr>
          <w:rFonts w:ascii="Times New Roman" w:hAnsi="Times New Roman"/>
          <w:sz w:val="20"/>
          <w:szCs w:val="20"/>
        </w:rPr>
      </w:pPr>
      <w:r w:rsidRPr="006328FE">
        <w:rPr>
          <w:rFonts w:ascii="Times New Roman" w:hAnsi="Times New Roman"/>
          <w:spacing w:val="-2"/>
          <w:sz w:val="20"/>
          <w:szCs w:val="20"/>
        </w:rPr>
        <w:t xml:space="preserve">Please fill out an </w:t>
      </w:r>
      <w:r w:rsidRPr="006328FE">
        <w:rPr>
          <w:rFonts w:ascii="Times New Roman" w:hAnsi="Times New Roman"/>
          <w:i/>
          <w:spacing w:val="-2"/>
          <w:sz w:val="20"/>
          <w:szCs w:val="20"/>
        </w:rPr>
        <w:t>Enrollment/Income Eligibility</w:t>
      </w:r>
      <w:r w:rsidRPr="006328FE">
        <w:rPr>
          <w:rFonts w:ascii="Times New Roman" w:hAnsi="Times New Roman"/>
          <w:spacing w:val="-2"/>
          <w:sz w:val="20"/>
          <w:szCs w:val="20"/>
        </w:rPr>
        <w:t xml:space="preserve"> </w:t>
      </w:r>
      <w:r w:rsidRPr="006328FE">
        <w:rPr>
          <w:rFonts w:ascii="Times New Roman" w:hAnsi="Times New Roman"/>
          <w:i/>
          <w:spacing w:val="-2"/>
          <w:sz w:val="20"/>
          <w:szCs w:val="20"/>
        </w:rPr>
        <w:t>Statement</w:t>
      </w:r>
      <w:r w:rsidR="00AD1EF1" w:rsidRPr="006328FE">
        <w:rPr>
          <w:rFonts w:ascii="Times New Roman" w:hAnsi="Times New Roman"/>
          <w:i/>
          <w:spacing w:val="-2"/>
          <w:sz w:val="20"/>
          <w:szCs w:val="20"/>
        </w:rPr>
        <w:t xml:space="preserve"> </w:t>
      </w:r>
      <w:r w:rsidR="00AD1EF1" w:rsidRPr="006328FE">
        <w:rPr>
          <w:rFonts w:ascii="Times New Roman" w:hAnsi="Times New Roman"/>
          <w:spacing w:val="-2"/>
          <w:sz w:val="20"/>
          <w:szCs w:val="20"/>
        </w:rPr>
        <w:t xml:space="preserve">with all </w:t>
      </w:r>
      <w:r w:rsidR="002D0A4D" w:rsidRPr="006328FE">
        <w:rPr>
          <w:rFonts w:ascii="Times New Roman" w:hAnsi="Times New Roman"/>
          <w:spacing w:val="-2"/>
          <w:sz w:val="20"/>
          <w:szCs w:val="20"/>
        </w:rPr>
        <w:t xml:space="preserve">the </w:t>
      </w:r>
      <w:r w:rsidR="00AD1EF1" w:rsidRPr="006328FE">
        <w:rPr>
          <w:rFonts w:ascii="Times New Roman" w:hAnsi="Times New Roman"/>
          <w:spacing w:val="-2"/>
          <w:sz w:val="20"/>
          <w:szCs w:val="20"/>
        </w:rPr>
        <w:t>requested information</w:t>
      </w:r>
      <w:r w:rsidRPr="006328FE">
        <w:rPr>
          <w:rFonts w:ascii="Times New Roman" w:hAnsi="Times New Roman"/>
          <w:spacing w:val="-2"/>
          <w:sz w:val="20"/>
          <w:szCs w:val="20"/>
        </w:rPr>
        <w:t>. It will help us find out how much support your provider receives. Be sure to read the i</w:t>
      </w:r>
      <w:r w:rsidR="002E1C6C" w:rsidRPr="006328FE">
        <w:rPr>
          <w:rFonts w:ascii="Times New Roman" w:hAnsi="Times New Roman"/>
          <w:spacing w:val="-2"/>
          <w:sz w:val="20"/>
          <w:szCs w:val="20"/>
        </w:rPr>
        <w:t>nstructions carefully.</w:t>
      </w:r>
      <w:r w:rsidR="002D0A4D" w:rsidRPr="006328FE">
        <w:rPr>
          <w:rFonts w:ascii="Times New Roman" w:hAnsi="Times New Roman"/>
          <w:spacing w:val="-2"/>
          <w:sz w:val="20"/>
          <w:szCs w:val="20"/>
        </w:rPr>
        <w:t xml:space="preserve"> </w:t>
      </w:r>
      <w:r w:rsidR="002E1C6C" w:rsidRPr="006328FE">
        <w:rPr>
          <w:rFonts w:ascii="Times New Roman" w:hAnsi="Times New Roman"/>
          <w:sz w:val="20"/>
          <w:szCs w:val="20"/>
        </w:rPr>
        <w:t xml:space="preserve">When you are finished, please return the form to your </w:t>
      </w:r>
      <w:proofErr w:type="gramStart"/>
      <w:r w:rsidR="002E1C6C" w:rsidRPr="006328FE">
        <w:rPr>
          <w:rFonts w:ascii="Times New Roman" w:hAnsi="Times New Roman"/>
          <w:sz w:val="20"/>
          <w:szCs w:val="20"/>
        </w:rPr>
        <w:t>child care</w:t>
      </w:r>
      <w:proofErr w:type="gramEnd"/>
      <w:r w:rsidR="002E1C6C" w:rsidRPr="006328FE">
        <w:rPr>
          <w:rFonts w:ascii="Times New Roman" w:hAnsi="Times New Roman"/>
          <w:sz w:val="20"/>
          <w:szCs w:val="20"/>
        </w:rPr>
        <w:t xml:space="preserve"> provider.</w:t>
      </w:r>
    </w:p>
    <w:p w14:paraId="02F2004E" w14:textId="7759DC74" w:rsidR="002E1C6C" w:rsidRPr="006328FE" w:rsidRDefault="002E1C6C" w:rsidP="002E1C6C">
      <w:pPr>
        <w:spacing w:after="0" w:line="240" w:lineRule="auto"/>
        <w:rPr>
          <w:rFonts w:ascii="Times New Roman" w:hAnsi="Times New Roman"/>
          <w:sz w:val="20"/>
          <w:szCs w:val="20"/>
        </w:rPr>
      </w:pPr>
    </w:p>
    <w:p w14:paraId="19026CCE" w14:textId="068A484C" w:rsidR="0047167C" w:rsidRPr="006328FE" w:rsidRDefault="0047167C" w:rsidP="0047167C">
      <w:pPr>
        <w:spacing w:after="0" w:line="240" w:lineRule="auto"/>
        <w:rPr>
          <w:rFonts w:ascii="Times New Roman" w:hAnsi="Times New Roman"/>
          <w:b/>
          <w:bCs/>
          <w:i/>
          <w:color w:val="000000"/>
          <w:spacing w:val="-2"/>
          <w:sz w:val="20"/>
          <w:szCs w:val="20"/>
        </w:rPr>
      </w:pPr>
      <w:r w:rsidRPr="006328FE">
        <w:rPr>
          <w:rStyle w:val="QuickFormat4"/>
          <w:rFonts w:ascii="Times New Roman" w:hAnsi="Times New Roman"/>
          <w:spacing w:val="-2"/>
          <w:sz w:val="20"/>
          <w:szCs w:val="20"/>
        </w:rPr>
        <w:t>Part 1:</w:t>
      </w:r>
      <w:r w:rsidRPr="006328FE">
        <w:rPr>
          <w:rStyle w:val="QuickFormat4"/>
          <w:rFonts w:ascii="Times New Roman" w:hAnsi="Times New Roman"/>
          <w:i/>
          <w:spacing w:val="-2"/>
          <w:sz w:val="20"/>
          <w:szCs w:val="20"/>
        </w:rPr>
        <w:t xml:space="preserve"> </w:t>
      </w:r>
      <w:r w:rsidRPr="006328FE">
        <w:rPr>
          <w:rFonts w:ascii="Times New Roman" w:hAnsi="Times New Roman"/>
          <w:spacing w:val="-2"/>
          <w:sz w:val="20"/>
          <w:szCs w:val="20"/>
        </w:rPr>
        <w:t xml:space="preserve">If more than one child in your household is enrolled at this center, you only need to complete </w:t>
      </w:r>
      <w:r w:rsidRPr="006328FE">
        <w:rPr>
          <w:rFonts w:ascii="Times New Roman" w:hAnsi="Times New Roman"/>
          <w:b/>
          <w:spacing w:val="-2"/>
          <w:sz w:val="20"/>
          <w:szCs w:val="20"/>
        </w:rPr>
        <w:t>one (1)</w:t>
      </w:r>
      <w:r w:rsidRPr="006328FE">
        <w:rPr>
          <w:rFonts w:ascii="Times New Roman" w:hAnsi="Times New Roman"/>
          <w:spacing w:val="-2"/>
          <w:sz w:val="20"/>
          <w:szCs w:val="20"/>
        </w:rPr>
        <w:t xml:space="preserve"> form. Please provide </w:t>
      </w:r>
      <w:proofErr w:type="gramStart"/>
      <w:r w:rsidRPr="006328FE">
        <w:rPr>
          <w:rFonts w:ascii="Times New Roman" w:hAnsi="Times New Roman"/>
          <w:spacing w:val="-2"/>
          <w:sz w:val="20"/>
          <w:szCs w:val="20"/>
        </w:rPr>
        <w:t>all of</w:t>
      </w:r>
      <w:proofErr w:type="gramEnd"/>
      <w:r w:rsidRPr="006328FE">
        <w:rPr>
          <w:rFonts w:ascii="Times New Roman" w:hAnsi="Times New Roman"/>
          <w:spacing w:val="-2"/>
          <w:sz w:val="20"/>
          <w:szCs w:val="20"/>
        </w:rPr>
        <w:t xml:space="preserve"> the information requested in Part 1, including the full name (as it appears on other records) of each child in your household who is enrolled at this center and each enrolled child’s date of birth. If the child is in school and attends before and/or after care at this center for most of the year, circle “YES” in the box for “Before &amp; After Care.” Circle the day(s) when each child usually attends the center and write each child’s usual arrival and departure time. Then, circle which meal(s) each child usually receives from the center. In addition, even if you do not complete Part 2, 3, 4 or 5, you must still print and sign your name in Part 6 and provide your home address and telephone number.</w:t>
      </w:r>
    </w:p>
    <w:p w14:paraId="0D14E4B9" w14:textId="77777777" w:rsidR="0047167C" w:rsidRPr="006328FE" w:rsidRDefault="0047167C" w:rsidP="0047167C">
      <w:pPr>
        <w:spacing w:after="0" w:line="240" w:lineRule="auto"/>
        <w:rPr>
          <w:rStyle w:val="QuickFormat4"/>
          <w:rFonts w:ascii="Times New Roman" w:hAnsi="Times New Roman"/>
          <w:b w:val="0"/>
          <w:spacing w:val="-2"/>
          <w:sz w:val="20"/>
          <w:szCs w:val="20"/>
        </w:rPr>
      </w:pPr>
    </w:p>
    <w:p w14:paraId="75973511" w14:textId="77777777" w:rsidR="0047167C" w:rsidRPr="006328FE" w:rsidRDefault="0047167C" w:rsidP="0047167C">
      <w:pPr>
        <w:spacing w:after="0" w:line="240" w:lineRule="auto"/>
        <w:rPr>
          <w:rFonts w:ascii="Times New Roman" w:hAnsi="Times New Roman"/>
          <w:b/>
          <w:bCs/>
          <w:i/>
          <w:color w:val="000000"/>
          <w:spacing w:val="-2"/>
          <w:sz w:val="20"/>
          <w:szCs w:val="20"/>
        </w:rPr>
      </w:pPr>
      <w:r w:rsidRPr="006328FE">
        <w:rPr>
          <w:rStyle w:val="QuickFormat4"/>
          <w:rFonts w:ascii="Times New Roman" w:hAnsi="Times New Roman"/>
          <w:spacing w:val="-2"/>
          <w:sz w:val="20"/>
          <w:szCs w:val="20"/>
        </w:rPr>
        <w:t>Part 2</w:t>
      </w:r>
      <w:r w:rsidRPr="006328FE">
        <w:rPr>
          <w:rStyle w:val="QuickFormat4"/>
          <w:rFonts w:ascii="Times New Roman" w:hAnsi="Times New Roman"/>
          <w:i/>
          <w:spacing w:val="-2"/>
          <w:sz w:val="20"/>
          <w:szCs w:val="20"/>
        </w:rPr>
        <w:t xml:space="preserve">: </w:t>
      </w:r>
      <w:r w:rsidRPr="006328FE">
        <w:rPr>
          <w:rFonts w:ascii="Times New Roman" w:hAnsi="Times New Roman"/>
          <w:spacing w:val="-2"/>
          <w:sz w:val="20"/>
          <w:szCs w:val="20"/>
        </w:rPr>
        <w:t xml:space="preserve">If someone in your household receives benefits from the Supplemental Nutrition Assistance Program (SNAP - formerly called Food Stamps) or from Temporary Assistance to Needy Families (TANF), complete Part 2. Write the recipient’s name, circle the type of benefit received, and </w:t>
      </w:r>
      <w:r w:rsidRPr="006328FE">
        <w:rPr>
          <w:rFonts w:ascii="Times New Roman" w:hAnsi="Times New Roman"/>
          <w:b/>
          <w:spacing w:val="-2"/>
          <w:sz w:val="20"/>
          <w:szCs w:val="20"/>
        </w:rPr>
        <w:t>provide the case number</w:t>
      </w:r>
      <w:r w:rsidRPr="006328FE">
        <w:rPr>
          <w:rFonts w:ascii="Times New Roman" w:hAnsi="Times New Roman"/>
          <w:spacing w:val="-2"/>
          <w:sz w:val="20"/>
          <w:szCs w:val="20"/>
        </w:rPr>
        <w:t>. You may circle both SNAP and TANF if the person receives both benefits. Additionally, you must complete Part 6 on the front of the form.</w:t>
      </w:r>
      <w:r w:rsidRPr="006328FE">
        <w:rPr>
          <w:rFonts w:ascii="Times New Roman" w:hAnsi="Times New Roman"/>
          <w:bCs/>
          <w:spacing w:val="-2"/>
          <w:sz w:val="20"/>
          <w:szCs w:val="20"/>
        </w:rPr>
        <w:t xml:space="preserve"> You do </w:t>
      </w:r>
      <w:r w:rsidRPr="006328FE">
        <w:rPr>
          <w:rFonts w:ascii="Times New Roman" w:hAnsi="Times New Roman"/>
          <w:b/>
          <w:bCs/>
          <w:spacing w:val="-2"/>
          <w:sz w:val="20"/>
          <w:szCs w:val="20"/>
          <w:u w:val="single"/>
        </w:rPr>
        <w:t>not</w:t>
      </w:r>
      <w:r w:rsidRPr="006328FE">
        <w:rPr>
          <w:rFonts w:ascii="Times New Roman" w:hAnsi="Times New Roman"/>
          <w:bCs/>
          <w:spacing w:val="-2"/>
          <w:sz w:val="20"/>
          <w:szCs w:val="20"/>
        </w:rPr>
        <w:t xml:space="preserve"> need to provide the last four digits of your social security number.</w:t>
      </w:r>
      <w:r w:rsidRPr="006328FE">
        <w:rPr>
          <w:bCs/>
          <w:spacing w:val="-2"/>
          <w:sz w:val="20"/>
          <w:szCs w:val="20"/>
        </w:rPr>
        <w:t xml:space="preserve"> </w:t>
      </w:r>
    </w:p>
    <w:p w14:paraId="44DBBF4B" w14:textId="77777777" w:rsidR="0047167C" w:rsidRPr="006328FE" w:rsidRDefault="0047167C" w:rsidP="0047167C">
      <w:pPr>
        <w:pStyle w:val="BodyText3"/>
        <w:tabs>
          <w:tab w:val="left" w:pos="6300"/>
        </w:tabs>
        <w:spacing w:after="0"/>
        <w:jc w:val="both"/>
        <w:rPr>
          <w:bCs/>
          <w:spacing w:val="-2"/>
          <w:sz w:val="20"/>
          <w:szCs w:val="20"/>
        </w:rPr>
      </w:pPr>
    </w:p>
    <w:p w14:paraId="3D466C4C" w14:textId="77777777" w:rsidR="0047167C" w:rsidRPr="006328FE" w:rsidRDefault="0047167C" w:rsidP="0047167C">
      <w:pPr>
        <w:pStyle w:val="BodyText3"/>
        <w:tabs>
          <w:tab w:val="left" w:pos="6300"/>
        </w:tabs>
        <w:spacing w:after="0"/>
        <w:jc w:val="both"/>
        <w:rPr>
          <w:b/>
          <w:bCs/>
          <w:i/>
          <w:spacing w:val="-2"/>
          <w:sz w:val="20"/>
          <w:szCs w:val="20"/>
        </w:rPr>
      </w:pPr>
      <w:r w:rsidRPr="006328FE">
        <w:rPr>
          <w:b/>
          <w:bCs/>
          <w:spacing w:val="-2"/>
          <w:sz w:val="20"/>
          <w:szCs w:val="20"/>
        </w:rPr>
        <w:t>Part 3:</w:t>
      </w:r>
      <w:r w:rsidRPr="006328FE">
        <w:rPr>
          <w:b/>
          <w:bCs/>
          <w:i/>
          <w:spacing w:val="-2"/>
          <w:sz w:val="20"/>
          <w:szCs w:val="20"/>
        </w:rPr>
        <w:t xml:space="preserve"> </w:t>
      </w:r>
      <w:r w:rsidRPr="006328FE">
        <w:rPr>
          <w:spacing w:val="-2"/>
          <w:sz w:val="20"/>
          <w:szCs w:val="20"/>
        </w:rPr>
        <w:t>If your child(ren) enrolled at this center participate(s) in the Head Start/Early Head Start program, complete Part 3. Write the name of each participating child in this section. In addition, you must complete Part 6 on the front of the form.</w:t>
      </w:r>
      <w:r w:rsidRPr="006328FE">
        <w:rPr>
          <w:bCs/>
          <w:spacing w:val="-2"/>
          <w:sz w:val="20"/>
          <w:szCs w:val="20"/>
        </w:rPr>
        <w:t xml:space="preserve"> You do </w:t>
      </w:r>
      <w:r w:rsidRPr="006328FE">
        <w:rPr>
          <w:b/>
          <w:bCs/>
          <w:spacing w:val="-2"/>
          <w:sz w:val="20"/>
          <w:szCs w:val="20"/>
          <w:u w:val="single"/>
        </w:rPr>
        <w:t>not</w:t>
      </w:r>
      <w:r w:rsidRPr="006328FE">
        <w:rPr>
          <w:bCs/>
          <w:spacing w:val="-2"/>
          <w:sz w:val="20"/>
          <w:szCs w:val="20"/>
        </w:rPr>
        <w:t xml:space="preserve"> need to provide the last four digits of your social security number. </w:t>
      </w:r>
    </w:p>
    <w:p w14:paraId="51B58776" w14:textId="77777777" w:rsidR="0047167C" w:rsidRPr="006328FE" w:rsidRDefault="0047167C" w:rsidP="0047167C">
      <w:pPr>
        <w:pStyle w:val="BodyText3"/>
        <w:tabs>
          <w:tab w:val="left" w:pos="6300"/>
        </w:tabs>
        <w:spacing w:after="0"/>
        <w:jc w:val="both"/>
        <w:rPr>
          <w:bCs/>
          <w:spacing w:val="-2"/>
          <w:sz w:val="20"/>
          <w:szCs w:val="20"/>
        </w:rPr>
      </w:pPr>
    </w:p>
    <w:p w14:paraId="3C1A8A44" w14:textId="77777777" w:rsidR="0047167C" w:rsidRPr="006328FE" w:rsidRDefault="0047167C" w:rsidP="0047167C">
      <w:pPr>
        <w:pStyle w:val="BodyText3"/>
        <w:tabs>
          <w:tab w:val="left" w:pos="6300"/>
        </w:tabs>
        <w:spacing w:after="0"/>
        <w:jc w:val="both"/>
        <w:rPr>
          <w:b/>
          <w:bCs/>
          <w:i/>
          <w:spacing w:val="-2"/>
          <w:sz w:val="20"/>
          <w:szCs w:val="20"/>
        </w:rPr>
      </w:pPr>
      <w:r w:rsidRPr="006328FE">
        <w:rPr>
          <w:b/>
          <w:bCs/>
          <w:spacing w:val="-2"/>
          <w:sz w:val="20"/>
          <w:szCs w:val="20"/>
        </w:rPr>
        <w:t>Part 4</w:t>
      </w:r>
      <w:r w:rsidRPr="006328FE">
        <w:rPr>
          <w:b/>
          <w:bCs/>
          <w:i/>
          <w:spacing w:val="-2"/>
          <w:sz w:val="20"/>
          <w:szCs w:val="20"/>
        </w:rPr>
        <w:t xml:space="preserve">: </w:t>
      </w:r>
      <w:r w:rsidRPr="006328FE">
        <w:rPr>
          <w:spacing w:val="-2"/>
          <w:sz w:val="20"/>
          <w:szCs w:val="20"/>
        </w:rPr>
        <w:t xml:space="preserve">If you are completing this form for a foster child who is the legal responsibility of a welfare agency or court, write the name(s) of the foster child(ren) in Part 4, then complete Part 6 on the front of the form. </w:t>
      </w:r>
      <w:r w:rsidRPr="006328FE">
        <w:rPr>
          <w:bCs/>
          <w:spacing w:val="-2"/>
          <w:sz w:val="20"/>
          <w:szCs w:val="20"/>
        </w:rPr>
        <w:t xml:space="preserve">You do </w:t>
      </w:r>
      <w:r w:rsidRPr="006328FE">
        <w:rPr>
          <w:b/>
          <w:bCs/>
          <w:spacing w:val="-2"/>
          <w:sz w:val="20"/>
          <w:szCs w:val="20"/>
          <w:u w:val="single"/>
        </w:rPr>
        <w:t>not</w:t>
      </w:r>
      <w:r w:rsidRPr="006328FE">
        <w:rPr>
          <w:bCs/>
          <w:spacing w:val="-2"/>
          <w:sz w:val="20"/>
          <w:szCs w:val="20"/>
        </w:rPr>
        <w:t xml:space="preserve"> need to provide the last four digits of your social security number if applying for foster child(ren) only. </w:t>
      </w:r>
      <w:r w:rsidRPr="006328FE">
        <w:rPr>
          <w:spacing w:val="-2"/>
          <w:sz w:val="20"/>
          <w:szCs w:val="20"/>
        </w:rPr>
        <w:t xml:space="preserve">Do </w:t>
      </w:r>
      <w:r w:rsidRPr="006328FE">
        <w:rPr>
          <w:b/>
          <w:spacing w:val="-2"/>
          <w:sz w:val="20"/>
          <w:szCs w:val="20"/>
          <w:u w:val="single"/>
        </w:rPr>
        <w:t>not</w:t>
      </w:r>
      <w:r w:rsidRPr="006328FE">
        <w:rPr>
          <w:spacing w:val="-2"/>
          <w:sz w:val="20"/>
          <w:szCs w:val="20"/>
        </w:rPr>
        <w:t xml:space="preserve"> complete this section if you care for a child under an informal caregiver arrangement or permanent guardianship agreement made outside of a child welfare agency or court. You may include foster children on the same form with non-foster children living in your household. Please read the form for additional instructions.</w:t>
      </w:r>
    </w:p>
    <w:p w14:paraId="613728B8" w14:textId="77777777" w:rsidR="0047167C" w:rsidRPr="006328FE" w:rsidRDefault="0047167C" w:rsidP="0047167C">
      <w:pPr>
        <w:pStyle w:val="BodyText3"/>
        <w:tabs>
          <w:tab w:val="left" w:pos="6300"/>
        </w:tabs>
        <w:spacing w:after="0"/>
        <w:jc w:val="both"/>
        <w:rPr>
          <w:bCs/>
          <w:spacing w:val="-2"/>
          <w:sz w:val="20"/>
          <w:szCs w:val="20"/>
        </w:rPr>
      </w:pPr>
    </w:p>
    <w:p w14:paraId="1C2208C4" w14:textId="77777777" w:rsidR="0047167C" w:rsidRPr="006328FE" w:rsidRDefault="0047167C" w:rsidP="0047167C">
      <w:pPr>
        <w:spacing w:after="0" w:line="240" w:lineRule="auto"/>
        <w:rPr>
          <w:rStyle w:val="QuickFormat4"/>
          <w:rFonts w:ascii="Times New Roman" w:hAnsi="Times New Roman"/>
          <w:b w:val="0"/>
          <w:spacing w:val="-2"/>
          <w:sz w:val="20"/>
          <w:szCs w:val="20"/>
        </w:rPr>
      </w:pPr>
      <w:r w:rsidRPr="006328FE">
        <w:rPr>
          <w:rStyle w:val="QuickFormat4"/>
          <w:rFonts w:ascii="Times New Roman" w:hAnsi="Times New Roman"/>
          <w:spacing w:val="-2"/>
          <w:sz w:val="20"/>
          <w:szCs w:val="20"/>
        </w:rPr>
        <w:t>Part 5</w:t>
      </w:r>
      <w:r w:rsidRPr="006328FE">
        <w:rPr>
          <w:rStyle w:val="QuickFormat4"/>
          <w:rFonts w:ascii="Times New Roman" w:hAnsi="Times New Roman"/>
          <w:i/>
          <w:spacing w:val="-2"/>
          <w:sz w:val="20"/>
          <w:szCs w:val="20"/>
        </w:rPr>
        <w:t xml:space="preserve">: </w:t>
      </w:r>
      <w:r w:rsidRPr="006328FE">
        <w:rPr>
          <w:rStyle w:val="QuickFormat4"/>
          <w:rFonts w:ascii="Times New Roman" w:hAnsi="Times New Roman"/>
          <w:b w:val="0"/>
          <w:spacing w:val="-2"/>
          <w:sz w:val="20"/>
          <w:szCs w:val="20"/>
        </w:rPr>
        <w:t xml:space="preserve">Report current income for all household members. Skip this step if you completed Part 2 or Part 3. </w:t>
      </w:r>
      <w:r w:rsidRPr="006328FE">
        <w:rPr>
          <w:rFonts w:ascii="Times New Roman" w:hAnsi="Times New Roman"/>
          <w:spacing w:val="-2"/>
          <w:sz w:val="20"/>
          <w:szCs w:val="20"/>
        </w:rPr>
        <w:t xml:space="preserve">If the information above is not reported, the Enrollment Form/Income Eligibility Statement must contain the following information in Part 5: the names of </w:t>
      </w:r>
      <w:r w:rsidRPr="006328FE">
        <w:rPr>
          <w:rFonts w:ascii="Times New Roman" w:hAnsi="Times New Roman"/>
          <w:b/>
          <w:spacing w:val="-2"/>
          <w:sz w:val="20"/>
          <w:szCs w:val="20"/>
          <w:u w:val="single"/>
        </w:rPr>
        <w:t>all</w:t>
      </w:r>
      <w:r w:rsidRPr="006328FE">
        <w:rPr>
          <w:rFonts w:ascii="Times New Roman" w:hAnsi="Times New Roman"/>
          <w:spacing w:val="-2"/>
          <w:sz w:val="20"/>
          <w:szCs w:val="20"/>
        </w:rPr>
        <w:t xml:space="preserve"> household members (including children enrolled at this center), the total gross income (before taxes) currently received by each household member, the frequency the amount is received, and the signature of an adult household member, and the date the form was completed. </w:t>
      </w:r>
      <w:r w:rsidRPr="006328FE">
        <w:rPr>
          <w:rStyle w:val="QuickFormat4"/>
          <w:rFonts w:ascii="Times New Roman" w:hAnsi="Times New Roman"/>
          <w:b w:val="0"/>
          <w:spacing w:val="-2"/>
          <w:sz w:val="20"/>
          <w:szCs w:val="20"/>
        </w:rPr>
        <w:t xml:space="preserve">Do not include SNAP, TANF, WIC, student financial aid, or money you receive for a foster child as income. </w:t>
      </w:r>
      <w:r w:rsidRPr="006328FE">
        <w:rPr>
          <w:rFonts w:ascii="Times New Roman" w:hAnsi="Times New Roman"/>
          <w:spacing w:val="-2"/>
          <w:sz w:val="20"/>
          <w:szCs w:val="20"/>
        </w:rPr>
        <w:t xml:space="preserve">In addition, </w:t>
      </w:r>
      <w:r w:rsidRPr="006328FE">
        <w:rPr>
          <w:rFonts w:ascii="Times New Roman" w:hAnsi="Times New Roman"/>
          <w:b/>
          <w:spacing w:val="-2"/>
          <w:sz w:val="20"/>
          <w:szCs w:val="20"/>
        </w:rPr>
        <w:t>the primary wage earner or household member who signs the form must provide</w:t>
      </w:r>
      <w:r w:rsidRPr="006328FE">
        <w:rPr>
          <w:rFonts w:ascii="Times New Roman" w:hAnsi="Times New Roman"/>
          <w:spacing w:val="-2"/>
          <w:sz w:val="20"/>
          <w:szCs w:val="20"/>
        </w:rPr>
        <w:t xml:space="preserve"> </w:t>
      </w:r>
      <w:r w:rsidRPr="006328FE">
        <w:rPr>
          <w:rFonts w:ascii="Times New Roman" w:hAnsi="Times New Roman"/>
          <w:b/>
          <w:spacing w:val="-2"/>
          <w:sz w:val="20"/>
          <w:szCs w:val="20"/>
        </w:rPr>
        <w:t>the last four (4) digits of his/her social security number.</w:t>
      </w:r>
      <w:r w:rsidRPr="006328FE">
        <w:rPr>
          <w:rFonts w:ascii="Times New Roman" w:hAnsi="Times New Roman"/>
          <w:spacing w:val="-2"/>
          <w:sz w:val="20"/>
          <w:szCs w:val="20"/>
        </w:rPr>
        <w:t xml:space="preserve"> </w:t>
      </w:r>
      <w:r w:rsidRPr="006328FE">
        <w:rPr>
          <w:rStyle w:val="QuickFormat4"/>
          <w:rFonts w:ascii="Times New Roman" w:hAnsi="Times New Roman"/>
          <w:b w:val="0"/>
          <w:spacing w:val="-2"/>
          <w:sz w:val="20"/>
          <w:szCs w:val="20"/>
        </w:rPr>
        <w:t xml:space="preserve">If there is no Social Security number, mark the </w:t>
      </w:r>
      <w:r w:rsidRPr="006328FE">
        <w:rPr>
          <w:rStyle w:val="QuickFormat4"/>
          <w:rFonts w:ascii="Times New Roman" w:hAnsi="Times New Roman"/>
          <w:b w:val="0"/>
          <w:i/>
          <w:spacing w:val="-2"/>
          <w:sz w:val="20"/>
          <w:szCs w:val="20"/>
        </w:rPr>
        <w:t>Check if no SSN</w:t>
      </w:r>
      <w:r w:rsidRPr="006328FE">
        <w:rPr>
          <w:rStyle w:val="QuickFormat4"/>
          <w:rFonts w:ascii="Times New Roman" w:hAnsi="Times New Roman"/>
          <w:b w:val="0"/>
          <w:spacing w:val="-2"/>
          <w:sz w:val="20"/>
          <w:szCs w:val="20"/>
        </w:rPr>
        <w:t xml:space="preserve"> box.</w:t>
      </w:r>
    </w:p>
    <w:p w14:paraId="60B70C96" w14:textId="77777777" w:rsidR="0047167C" w:rsidRPr="006328FE" w:rsidRDefault="0047167C" w:rsidP="0047167C">
      <w:pPr>
        <w:spacing w:after="0" w:line="240" w:lineRule="auto"/>
        <w:rPr>
          <w:rFonts w:ascii="Times New Roman" w:hAnsi="Times New Roman"/>
          <w:bCs/>
          <w:color w:val="000000"/>
          <w:spacing w:val="-2"/>
          <w:sz w:val="20"/>
          <w:szCs w:val="20"/>
        </w:rPr>
      </w:pPr>
    </w:p>
    <w:p w14:paraId="696AB7F9" w14:textId="77777777" w:rsidR="0047167C" w:rsidRPr="006328FE" w:rsidRDefault="0047167C" w:rsidP="0047167C">
      <w:pPr>
        <w:spacing w:after="0" w:line="240" w:lineRule="auto"/>
        <w:ind w:right="576"/>
        <w:rPr>
          <w:rStyle w:val="QuickFormat4"/>
          <w:rFonts w:ascii="Times New Roman" w:hAnsi="Times New Roman"/>
          <w:b w:val="0"/>
          <w:spacing w:val="-2"/>
          <w:sz w:val="20"/>
          <w:szCs w:val="20"/>
        </w:rPr>
      </w:pPr>
      <w:r w:rsidRPr="006328FE">
        <w:rPr>
          <w:rStyle w:val="QuickFormat4"/>
          <w:rFonts w:ascii="Times New Roman" w:hAnsi="Times New Roman"/>
          <w:b w:val="0"/>
          <w:spacing w:val="-2"/>
          <w:sz w:val="20"/>
          <w:szCs w:val="20"/>
        </w:rPr>
        <w:t xml:space="preserve">Count the number of all children and adults in your household. Include all infants, children, students, and adults. Write the total number in the box under the list of adult household members. </w:t>
      </w:r>
    </w:p>
    <w:p w14:paraId="3E20B15C" w14:textId="77777777" w:rsidR="0047167C" w:rsidRPr="006328FE" w:rsidRDefault="0047167C" w:rsidP="0047167C">
      <w:pPr>
        <w:spacing w:after="0" w:line="240" w:lineRule="auto"/>
        <w:ind w:right="576"/>
        <w:rPr>
          <w:rFonts w:ascii="Times New Roman" w:hAnsi="Times New Roman"/>
          <w:bCs/>
          <w:color w:val="000000"/>
          <w:spacing w:val="-2"/>
          <w:sz w:val="20"/>
          <w:szCs w:val="20"/>
        </w:rPr>
      </w:pPr>
    </w:p>
    <w:p w14:paraId="0740F177" w14:textId="77777777" w:rsidR="0047167C" w:rsidRPr="006328FE" w:rsidRDefault="0047167C" w:rsidP="0047167C">
      <w:pPr>
        <w:pStyle w:val="BodyText3"/>
        <w:tabs>
          <w:tab w:val="left" w:pos="6300"/>
        </w:tabs>
        <w:jc w:val="both"/>
        <w:rPr>
          <w:bCs/>
          <w:spacing w:val="-2"/>
          <w:sz w:val="20"/>
          <w:szCs w:val="20"/>
        </w:rPr>
      </w:pPr>
      <w:r w:rsidRPr="006328FE">
        <w:rPr>
          <w:spacing w:val="-2"/>
          <w:sz w:val="20"/>
          <w:szCs w:val="20"/>
        </w:rPr>
        <w:lastRenderedPageBreak/>
        <w:t>USDA defines a household as a group of related or unrelated individuals (not residents of an institution or boarding house) who are living as one economic unit (i.e., sharing living expenses). Part 5 of this form must include everyone in your household.</w:t>
      </w:r>
    </w:p>
    <w:p w14:paraId="617C09F1" w14:textId="77777777" w:rsidR="0047167C" w:rsidRPr="006328FE" w:rsidRDefault="0047167C" w:rsidP="002E1C6C">
      <w:pPr>
        <w:pStyle w:val="BodyText3"/>
        <w:tabs>
          <w:tab w:val="left" w:pos="6300"/>
        </w:tabs>
        <w:spacing w:after="0"/>
        <w:jc w:val="both"/>
        <w:rPr>
          <w:spacing w:val="-2"/>
          <w:sz w:val="20"/>
          <w:szCs w:val="20"/>
        </w:rPr>
      </w:pPr>
      <w:r w:rsidRPr="006328FE">
        <w:rPr>
          <w:spacing w:val="-2"/>
          <w:sz w:val="20"/>
          <w:szCs w:val="20"/>
        </w:rPr>
        <w:t xml:space="preserve">You must report the total gross income (before taxes or deductions), listed by source, that each member of your household received during the </w:t>
      </w:r>
      <w:r w:rsidRPr="006328FE">
        <w:rPr>
          <w:b/>
          <w:spacing w:val="-2"/>
          <w:sz w:val="20"/>
          <w:szCs w:val="20"/>
        </w:rPr>
        <w:t>last month</w:t>
      </w:r>
      <w:r w:rsidRPr="006328FE">
        <w:rPr>
          <w:spacing w:val="-2"/>
          <w:sz w:val="20"/>
          <w:szCs w:val="20"/>
        </w:rPr>
        <w:t>. If you usually receive overtime pay, include it. If your hours or wages were recently reduced, report your current income. For each income amount reported, specify how often that income was received – weekly, every two weeks (biweekly), twice a month (semimonthly), or once a month (monthly). If last month’s income does not accurately reflect your circumstances, you may provide your usual income (with frequency) or a projection of your current annual income (specify “annual” for the frequency). You may use last year’s income as a basis for making the projection if no significant changes have occurred. If so, please specify “annual” for the frequency.</w:t>
      </w:r>
    </w:p>
    <w:p w14:paraId="6E9646BA" w14:textId="77777777" w:rsidR="0047167C" w:rsidRPr="006328FE" w:rsidRDefault="0047167C" w:rsidP="002E1C6C">
      <w:pPr>
        <w:pStyle w:val="BodyText3"/>
        <w:tabs>
          <w:tab w:val="left" w:pos="6300"/>
        </w:tabs>
        <w:spacing w:after="0"/>
        <w:jc w:val="both"/>
        <w:rPr>
          <w:spacing w:val="-2"/>
          <w:sz w:val="20"/>
          <w:szCs w:val="20"/>
        </w:rPr>
      </w:pPr>
      <w:r w:rsidRPr="006328FE">
        <w:rPr>
          <w:spacing w:val="-2"/>
          <w:sz w:val="20"/>
          <w:szCs w:val="20"/>
        </w:rPr>
        <w:t xml:space="preserve"> </w:t>
      </w:r>
    </w:p>
    <w:p w14:paraId="16244828" w14:textId="77777777" w:rsidR="002E1C6C" w:rsidRPr="006328FE" w:rsidRDefault="0047167C" w:rsidP="002E1C6C">
      <w:pPr>
        <w:pStyle w:val="BodyText3"/>
        <w:tabs>
          <w:tab w:val="left" w:pos="6300"/>
        </w:tabs>
        <w:spacing w:after="0"/>
        <w:jc w:val="both"/>
        <w:rPr>
          <w:spacing w:val="-2"/>
          <w:sz w:val="20"/>
          <w:szCs w:val="20"/>
        </w:rPr>
      </w:pPr>
      <w:r w:rsidRPr="006328FE">
        <w:rPr>
          <w:spacing w:val="-2"/>
          <w:sz w:val="20"/>
          <w:szCs w:val="20"/>
        </w:rPr>
        <w:t xml:space="preserve">If a member of your household serves in the military, you do </w:t>
      </w:r>
      <w:r w:rsidRPr="006328FE">
        <w:rPr>
          <w:b/>
          <w:spacing w:val="-2"/>
          <w:sz w:val="20"/>
          <w:szCs w:val="20"/>
        </w:rPr>
        <w:t>not</w:t>
      </w:r>
      <w:r w:rsidRPr="006328FE">
        <w:rPr>
          <w:spacing w:val="-2"/>
          <w:sz w:val="20"/>
          <w:szCs w:val="20"/>
        </w:rPr>
        <w:t xml:space="preserve"> need to report money received as part of the Military Housing Privatization Initiative, Family Subsistence Supplemental Allowance, Combat Pay, or Deployment Extension Incentive Pay (DEIP). If a household member is currently deployed, report only the portion of the deployed service member’s income made available to them or the household. You must include all other income and allowances when reporting gross income. </w:t>
      </w:r>
    </w:p>
    <w:p w14:paraId="08F0E04E" w14:textId="77777777" w:rsidR="0047167C" w:rsidRPr="006328FE" w:rsidRDefault="0047167C" w:rsidP="002E1C6C">
      <w:pPr>
        <w:pStyle w:val="BodyText3"/>
        <w:tabs>
          <w:tab w:val="left" w:pos="6300"/>
        </w:tabs>
        <w:spacing w:after="0"/>
        <w:jc w:val="both"/>
        <w:rPr>
          <w:spacing w:val="-2"/>
          <w:sz w:val="20"/>
          <w:szCs w:val="20"/>
        </w:rPr>
      </w:pPr>
      <w:r w:rsidRPr="006328FE">
        <w:rPr>
          <w:spacing w:val="-2"/>
          <w:sz w:val="20"/>
          <w:szCs w:val="20"/>
        </w:rPr>
        <w:t xml:space="preserve"> </w:t>
      </w:r>
    </w:p>
    <w:p w14:paraId="1BD9C58A" w14:textId="77777777" w:rsidR="0047167C" w:rsidRPr="006328FE" w:rsidRDefault="0047167C" w:rsidP="0047167C">
      <w:pPr>
        <w:pStyle w:val="BodyText3"/>
        <w:tabs>
          <w:tab w:val="left" w:pos="6300"/>
        </w:tabs>
        <w:jc w:val="both"/>
        <w:rPr>
          <w:spacing w:val="-2"/>
          <w:sz w:val="20"/>
          <w:szCs w:val="20"/>
        </w:rPr>
      </w:pPr>
      <w:r w:rsidRPr="006328FE">
        <w:rPr>
          <w:spacing w:val="-2"/>
          <w:sz w:val="20"/>
          <w:szCs w:val="20"/>
        </w:rPr>
        <w:t>If your household’s total gross income is equal to or less than the amount indicated for your household’s size on the chart below, the center receives a higher level of federal reimbursement. Once this form is completed, the eligibility determination will be valid for 12 months. However, you should notify us if you or any other household member becomes unemployed and experiences loss of income. This period of unemployment may result in your household’s income qualifying for a different eligibility category.</w:t>
      </w:r>
    </w:p>
    <w:p w14:paraId="0C7BF143" w14:textId="77777777" w:rsidR="0047167C" w:rsidRPr="006328FE" w:rsidRDefault="0047167C" w:rsidP="0047167C">
      <w:pPr>
        <w:pStyle w:val="BodyText3"/>
        <w:tabs>
          <w:tab w:val="left" w:pos="6300"/>
        </w:tabs>
        <w:jc w:val="both"/>
        <w:rPr>
          <w:rStyle w:val="QuickFormat4"/>
          <w:rFonts w:ascii="Times New Roman" w:hAnsi="Times New Roman" w:cs="Times New Roman"/>
          <w:b w:val="0"/>
          <w:bCs w:val="0"/>
          <w:spacing w:val="-2"/>
          <w:sz w:val="20"/>
          <w:szCs w:val="20"/>
        </w:rPr>
      </w:pPr>
      <w:r w:rsidRPr="006328FE">
        <w:rPr>
          <w:rStyle w:val="QuickFormat4"/>
          <w:rFonts w:ascii="Times New Roman" w:hAnsi="Times New Roman" w:cs="Times New Roman"/>
          <w:spacing w:val="-2"/>
          <w:sz w:val="20"/>
          <w:szCs w:val="20"/>
        </w:rPr>
        <w:t>Part 6:</w:t>
      </w:r>
      <w:r w:rsidRPr="006328FE">
        <w:rPr>
          <w:rStyle w:val="QuickFormat4"/>
          <w:rFonts w:ascii="Times New Roman" w:hAnsi="Times New Roman" w:cs="Times New Roman"/>
          <w:i/>
          <w:spacing w:val="-2"/>
          <w:sz w:val="20"/>
          <w:szCs w:val="20"/>
        </w:rPr>
        <w:t xml:space="preserve"> </w:t>
      </w:r>
      <w:r w:rsidRPr="006328FE">
        <w:rPr>
          <w:rStyle w:val="QuickFormat4"/>
          <w:rFonts w:ascii="Times New Roman" w:hAnsi="Times New Roman" w:cs="Times New Roman"/>
          <w:b w:val="0"/>
          <w:spacing w:val="-2"/>
          <w:sz w:val="20"/>
          <w:szCs w:val="20"/>
        </w:rPr>
        <w:t>An adult household member must sign this form. The signer promises that all information is true and complete. Print the name, address, and telephone or email of the adult signer. Sign and write today’s date in the marked boxes.</w:t>
      </w:r>
    </w:p>
    <w:p w14:paraId="2F33BEB1" w14:textId="77777777" w:rsidR="006328FE" w:rsidRPr="006328FE" w:rsidRDefault="006328FE" w:rsidP="006328FE">
      <w:pPr>
        <w:shd w:val="clear" w:color="auto" w:fill="FFFFFF"/>
        <w:spacing w:after="0" w:line="240" w:lineRule="auto"/>
        <w:rPr>
          <w:rFonts w:ascii="Times New Roman" w:hAnsi="Times New Roman"/>
          <w:color w:val="242424"/>
          <w:sz w:val="20"/>
          <w:szCs w:val="20"/>
        </w:rPr>
      </w:pPr>
      <w:r w:rsidRPr="006328FE">
        <w:rPr>
          <w:rFonts w:ascii="Times New Roman" w:hAnsi="Times New Roman"/>
          <w:color w:val="242424"/>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F2751E8" w14:textId="77777777" w:rsidR="006328FE" w:rsidRPr="006328FE" w:rsidRDefault="006328FE" w:rsidP="006328FE">
      <w:pPr>
        <w:shd w:val="clear" w:color="auto" w:fill="FFFFFF"/>
        <w:spacing w:after="0" w:line="240" w:lineRule="auto"/>
        <w:rPr>
          <w:rFonts w:ascii="Times New Roman" w:hAnsi="Times New Roman"/>
          <w:color w:val="242424"/>
          <w:sz w:val="20"/>
          <w:szCs w:val="20"/>
        </w:rPr>
      </w:pPr>
      <w:r w:rsidRPr="006328FE">
        <w:rPr>
          <w:rFonts w:ascii="Times New Roman" w:hAnsi="Times New Roman"/>
          <w:color w:val="242424"/>
          <w:sz w:val="20"/>
          <w:szCs w:val="20"/>
        </w:rPr>
        <w:t> </w:t>
      </w:r>
    </w:p>
    <w:p w14:paraId="527E27AB" w14:textId="77777777" w:rsidR="006328FE" w:rsidRPr="006328FE" w:rsidRDefault="006328FE" w:rsidP="006328FE">
      <w:pPr>
        <w:shd w:val="clear" w:color="auto" w:fill="FFFFFF"/>
        <w:spacing w:after="0" w:line="240" w:lineRule="auto"/>
        <w:rPr>
          <w:rFonts w:ascii="Times New Roman" w:hAnsi="Times New Roman"/>
          <w:color w:val="242424"/>
          <w:sz w:val="20"/>
          <w:szCs w:val="20"/>
        </w:rPr>
      </w:pPr>
      <w:r w:rsidRPr="006328FE">
        <w:rPr>
          <w:rFonts w:ascii="Times New Roman" w:hAnsi="Times New Roman"/>
          <w:color w:val="242424"/>
          <w:sz w:val="20"/>
          <w:szCs w:val="20"/>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4CC4A4A9" w14:textId="77777777" w:rsidR="006328FE" w:rsidRPr="006328FE" w:rsidRDefault="006328FE" w:rsidP="006328FE">
      <w:pPr>
        <w:shd w:val="clear" w:color="auto" w:fill="FFFFFF"/>
        <w:spacing w:after="0" w:line="240" w:lineRule="auto"/>
        <w:rPr>
          <w:rFonts w:ascii="Times New Roman" w:hAnsi="Times New Roman"/>
          <w:color w:val="242424"/>
          <w:sz w:val="20"/>
          <w:szCs w:val="20"/>
        </w:rPr>
      </w:pPr>
      <w:r w:rsidRPr="006328FE">
        <w:rPr>
          <w:rFonts w:ascii="Times New Roman" w:hAnsi="Times New Roman"/>
          <w:color w:val="242424"/>
          <w:sz w:val="20"/>
          <w:szCs w:val="20"/>
        </w:rPr>
        <w:t> </w:t>
      </w:r>
    </w:p>
    <w:p w14:paraId="2EEDC38F" w14:textId="77777777" w:rsidR="006328FE" w:rsidRPr="006328FE" w:rsidRDefault="006328FE" w:rsidP="006328FE">
      <w:pPr>
        <w:shd w:val="clear" w:color="auto" w:fill="FFFFFF"/>
        <w:spacing w:after="0" w:line="240" w:lineRule="auto"/>
        <w:rPr>
          <w:rFonts w:ascii="Times New Roman" w:hAnsi="Times New Roman"/>
          <w:color w:val="242424"/>
          <w:sz w:val="20"/>
          <w:szCs w:val="20"/>
        </w:rPr>
      </w:pPr>
      <w:r w:rsidRPr="006328FE">
        <w:rPr>
          <w:rFonts w:ascii="Times New Roman" w:hAnsi="Times New Roman"/>
          <w:color w:val="242424"/>
          <w:sz w:val="20"/>
          <w:szCs w:val="20"/>
        </w:rPr>
        <w:t>To file a program discrimination complaint, complete the USDA Program Discrimination Complaint Form, AD-3027, found online at </w:t>
      </w:r>
      <w:hyperlink r:id="rId7" w:tgtFrame="_blank" w:tooltip="https://www.usda.gov/oascr/how-to-file-a-program-discrimination-complaint" w:history="1">
        <w:r w:rsidRPr="006328FE">
          <w:rPr>
            <w:rFonts w:ascii="Times New Roman" w:hAnsi="Times New Roman"/>
            <w:color w:val="467886"/>
            <w:sz w:val="20"/>
            <w:szCs w:val="20"/>
            <w:u w:val="single"/>
            <w:bdr w:val="none" w:sz="0" w:space="0" w:color="auto" w:frame="1"/>
          </w:rPr>
          <w:t>How to File a Program Discrimination Complaint</w:t>
        </w:r>
      </w:hyperlink>
      <w:r w:rsidRPr="006328FE">
        <w:rPr>
          <w:rFonts w:ascii="Times New Roman" w:hAnsi="Times New Roman"/>
          <w:color w:val="242424"/>
          <w:sz w:val="20"/>
          <w:szCs w:val="20"/>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tooltip="mailto:program.intake@usda.gov" w:history="1">
        <w:r w:rsidRPr="006328FE">
          <w:rPr>
            <w:rFonts w:ascii="Times New Roman" w:hAnsi="Times New Roman"/>
            <w:color w:val="467886"/>
            <w:sz w:val="20"/>
            <w:szCs w:val="20"/>
            <w:u w:val="single"/>
            <w:bdr w:val="none" w:sz="0" w:space="0" w:color="auto" w:frame="1"/>
          </w:rPr>
          <w:t>program.intake@usda.gov</w:t>
        </w:r>
      </w:hyperlink>
      <w:r w:rsidRPr="006328FE">
        <w:rPr>
          <w:rFonts w:ascii="Times New Roman" w:hAnsi="Times New Roman"/>
          <w:color w:val="242424"/>
          <w:sz w:val="20"/>
          <w:szCs w:val="20"/>
        </w:rPr>
        <w:t>.</w:t>
      </w:r>
    </w:p>
    <w:p w14:paraId="72740875" w14:textId="77777777" w:rsidR="006328FE" w:rsidRPr="006328FE" w:rsidRDefault="006328FE" w:rsidP="006328FE">
      <w:pPr>
        <w:shd w:val="clear" w:color="auto" w:fill="FFFFFF"/>
        <w:spacing w:after="0" w:line="240" w:lineRule="auto"/>
        <w:rPr>
          <w:rFonts w:ascii="Times New Roman" w:hAnsi="Times New Roman"/>
          <w:color w:val="242424"/>
          <w:sz w:val="20"/>
          <w:szCs w:val="20"/>
        </w:rPr>
      </w:pPr>
      <w:r w:rsidRPr="006328FE">
        <w:rPr>
          <w:rFonts w:ascii="Times New Roman" w:hAnsi="Times New Roman"/>
          <w:color w:val="242424"/>
          <w:sz w:val="20"/>
          <w:szCs w:val="20"/>
        </w:rPr>
        <w:t> </w:t>
      </w:r>
    </w:p>
    <w:p w14:paraId="68756397" w14:textId="77777777" w:rsidR="006328FE" w:rsidRPr="006328FE" w:rsidRDefault="006328FE" w:rsidP="006328FE">
      <w:pPr>
        <w:shd w:val="clear" w:color="auto" w:fill="FFFFFF"/>
        <w:spacing w:after="0" w:line="240" w:lineRule="auto"/>
        <w:rPr>
          <w:rFonts w:ascii="Times New Roman" w:hAnsi="Times New Roman"/>
          <w:color w:val="242424"/>
          <w:sz w:val="20"/>
          <w:szCs w:val="20"/>
        </w:rPr>
      </w:pPr>
      <w:r w:rsidRPr="006328FE">
        <w:rPr>
          <w:rFonts w:ascii="Times New Roman" w:hAnsi="Times New Roman"/>
          <w:color w:val="242424"/>
          <w:sz w:val="20"/>
          <w:szCs w:val="20"/>
        </w:rPr>
        <w:t>USDA is an equal opportunity provider, employer, and lender.</w:t>
      </w:r>
    </w:p>
    <w:p w14:paraId="7A7A980E" w14:textId="77777777" w:rsidR="006328FE" w:rsidRPr="006328FE" w:rsidRDefault="006328FE" w:rsidP="006328FE">
      <w:pPr>
        <w:shd w:val="clear" w:color="auto" w:fill="FFFFFF"/>
        <w:spacing w:after="0" w:line="240" w:lineRule="auto"/>
        <w:rPr>
          <w:rFonts w:ascii="Aptos" w:hAnsi="Aptos"/>
          <w:color w:val="242424"/>
          <w:sz w:val="20"/>
          <w:szCs w:val="20"/>
        </w:rPr>
      </w:pPr>
      <w:r w:rsidRPr="006328FE">
        <w:rPr>
          <w:rFonts w:ascii="Aptos" w:hAnsi="Aptos"/>
          <w:color w:val="242424"/>
          <w:sz w:val="20"/>
          <w:szCs w:val="20"/>
        </w:rPr>
        <w:t> </w:t>
      </w:r>
    </w:p>
    <w:p w14:paraId="755934FF" w14:textId="77777777" w:rsidR="0047167C" w:rsidRPr="006328FE" w:rsidRDefault="0047167C" w:rsidP="002E1C6C">
      <w:pPr>
        <w:pStyle w:val="BodyText3"/>
        <w:tabs>
          <w:tab w:val="left" w:pos="6300"/>
        </w:tabs>
        <w:spacing w:after="0"/>
        <w:jc w:val="both"/>
        <w:rPr>
          <w:spacing w:val="-2"/>
          <w:sz w:val="20"/>
          <w:szCs w:val="20"/>
        </w:rPr>
      </w:pPr>
      <w:r w:rsidRPr="006328FE">
        <w:rPr>
          <w:rFonts w:eastAsia="Gulim"/>
          <w:spacing w:val="-2"/>
          <w:sz w:val="20"/>
          <w:szCs w:val="20"/>
        </w:rPr>
        <w:t xml:space="preserve">In conjunction, the District of Columbia Human Rights Act, approved December 13, 1977 (DC Law 2-38; DC Official Code §2-1402.11(2006), as amended) prohibits discrimination </w:t>
      </w:r>
      <w:proofErr w:type="gramStart"/>
      <w:r w:rsidRPr="006328FE">
        <w:rPr>
          <w:rFonts w:eastAsia="Gulim"/>
          <w:spacing w:val="-2"/>
          <w:sz w:val="20"/>
          <w:szCs w:val="20"/>
        </w:rPr>
        <w:t>on the basis of</w:t>
      </w:r>
      <w:proofErr w:type="gramEnd"/>
      <w:r w:rsidRPr="006328FE">
        <w:rPr>
          <w:rFonts w:eastAsia="Gulim"/>
          <w:spacing w:val="-2"/>
          <w:sz w:val="20"/>
          <w:szCs w:val="20"/>
        </w:rPr>
        <w:t xml:space="preserve"> marital status, personal appearance, sexual orientation, gender identity or expression, family responsibilities, familial status, source of income, place of residence or business, genetic information, matriculation, or political affiliation of any individual. Additional protected traits can be found at </w:t>
      </w:r>
      <w:hyperlink r:id="rId9" w:history="1">
        <w:r w:rsidRPr="006328FE">
          <w:rPr>
            <w:rStyle w:val="Hyperlink"/>
            <w:rFonts w:eastAsia="Gulim"/>
            <w:spacing w:val="-2"/>
            <w:sz w:val="20"/>
            <w:szCs w:val="20"/>
          </w:rPr>
          <w:t>https://ohr.dc.gov/protectedtraits</w:t>
        </w:r>
      </w:hyperlink>
      <w:r w:rsidRPr="006328FE">
        <w:rPr>
          <w:rFonts w:eastAsia="Gulim"/>
          <w:spacing w:val="-2"/>
          <w:sz w:val="20"/>
          <w:szCs w:val="20"/>
        </w:rPr>
        <w:t xml:space="preserve">. To file a complaint alleging discrimination on one of these bases, please contact the District of Columbia’s Office of Human Rights at (202) 727-4559 or </w:t>
      </w:r>
      <w:hyperlink r:id="rId10" w:history="1">
        <w:r w:rsidRPr="006328FE">
          <w:rPr>
            <w:rStyle w:val="Hyperlink"/>
            <w:rFonts w:eastAsia="Gulim"/>
            <w:spacing w:val="-2"/>
            <w:sz w:val="20"/>
            <w:szCs w:val="20"/>
          </w:rPr>
          <w:t>https://ohr.dc.gov/service/file-complaint</w:t>
        </w:r>
      </w:hyperlink>
      <w:r w:rsidRPr="006328FE">
        <w:rPr>
          <w:rFonts w:eastAsia="Gulim"/>
          <w:spacing w:val="-2"/>
          <w:sz w:val="20"/>
          <w:szCs w:val="20"/>
        </w:rPr>
        <w:t xml:space="preserve">. </w:t>
      </w:r>
      <w:r w:rsidRPr="006328FE">
        <w:rPr>
          <w:spacing w:val="-2"/>
          <w:sz w:val="20"/>
          <w:szCs w:val="20"/>
        </w:rPr>
        <w:t xml:space="preserve">If you require information about this program, activity, or facility in a language other than English, contact the District of Columbia Office of Human Right’s Language Access Program at (202) 727-4559. </w:t>
      </w:r>
    </w:p>
    <w:p w14:paraId="7A52FF90" w14:textId="77777777" w:rsidR="002E1C6C" w:rsidRPr="006328FE" w:rsidRDefault="002E1C6C" w:rsidP="002E1C6C">
      <w:pPr>
        <w:pStyle w:val="BodyText3"/>
        <w:tabs>
          <w:tab w:val="left" w:pos="6300"/>
        </w:tabs>
        <w:spacing w:after="0"/>
        <w:jc w:val="both"/>
        <w:rPr>
          <w:sz w:val="20"/>
          <w:szCs w:val="20"/>
        </w:rPr>
      </w:pPr>
    </w:p>
    <w:p w14:paraId="5D232AED" w14:textId="77777777" w:rsidR="002E1C6C" w:rsidRPr="006328FE" w:rsidRDefault="002E1C6C" w:rsidP="002E1C6C">
      <w:pPr>
        <w:pStyle w:val="BodyText3"/>
        <w:tabs>
          <w:tab w:val="left" w:pos="6300"/>
        </w:tabs>
        <w:spacing w:after="0"/>
        <w:jc w:val="both"/>
        <w:rPr>
          <w:sz w:val="20"/>
          <w:szCs w:val="20"/>
        </w:rPr>
      </w:pPr>
      <w:r w:rsidRPr="006328FE">
        <w:rPr>
          <w:sz w:val="20"/>
          <w:szCs w:val="20"/>
        </w:rPr>
        <w:t>Thank you for your cooperation.</w:t>
      </w:r>
    </w:p>
    <w:p w14:paraId="2932AA6E" w14:textId="77777777" w:rsidR="002E1C6C" w:rsidRPr="006328FE" w:rsidRDefault="002E1C6C" w:rsidP="002E1C6C">
      <w:pPr>
        <w:spacing w:after="120"/>
        <w:jc w:val="both"/>
        <w:rPr>
          <w:rFonts w:ascii="Times New Roman" w:hAnsi="Times New Roman"/>
          <w:bCs/>
          <w:sz w:val="20"/>
          <w:szCs w:val="20"/>
        </w:rPr>
      </w:pPr>
    </w:p>
    <w:tbl>
      <w:tblPr>
        <w:tblW w:w="0" w:type="auto"/>
        <w:tblBorders>
          <w:top w:val="single" w:sz="4" w:space="0" w:color="auto"/>
        </w:tblBorders>
        <w:tblLook w:val="01E0" w:firstRow="1" w:lastRow="1" w:firstColumn="1" w:lastColumn="1" w:noHBand="0" w:noVBand="0"/>
      </w:tblPr>
      <w:tblGrid>
        <w:gridCol w:w="4882"/>
      </w:tblGrid>
      <w:tr w:rsidR="002E1C6C" w:rsidRPr="006328FE" w14:paraId="613A3901" w14:textId="77777777" w:rsidTr="00F416BD">
        <w:trPr>
          <w:trHeight w:val="144"/>
        </w:trPr>
        <w:tc>
          <w:tcPr>
            <w:tcW w:w="4882" w:type="dxa"/>
            <w:tcBorders>
              <w:top w:val="single" w:sz="4" w:space="0" w:color="auto"/>
              <w:left w:val="nil"/>
              <w:bottom w:val="nil"/>
              <w:right w:val="nil"/>
            </w:tcBorders>
            <w:tcMar>
              <w:left w:w="14" w:type="dxa"/>
              <w:right w:w="115" w:type="dxa"/>
            </w:tcMar>
            <w:hideMark/>
          </w:tcPr>
          <w:p w14:paraId="17C0F9C2" w14:textId="77777777" w:rsidR="002E1C6C" w:rsidRPr="006328FE" w:rsidRDefault="002E1C6C" w:rsidP="00F416BD">
            <w:pPr>
              <w:spacing w:after="0" w:line="240" w:lineRule="auto"/>
              <w:jc w:val="both"/>
              <w:rPr>
                <w:rFonts w:ascii="Times New Roman" w:hAnsi="Times New Roman"/>
                <w:bCs/>
                <w:sz w:val="20"/>
                <w:szCs w:val="20"/>
              </w:rPr>
            </w:pPr>
            <w:r w:rsidRPr="006328FE">
              <w:rPr>
                <w:rFonts w:ascii="Times New Roman" w:hAnsi="Times New Roman"/>
                <w:bCs/>
                <w:sz w:val="20"/>
                <w:szCs w:val="20"/>
              </w:rPr>
              <w:t>Signature of Authorized Institution Representative</w:t>
            </w:r>
          </w:p>
        </w:tc>
      </w:tr>
    </w:tbl>
    <w:p w14:paraId="11A9B7AE" w14:textId="77777777" w:rsidR="002E1C6C" w:rsidRDefault="002E1C6C" w:rsidP="002E1C6C">
      <w:pPr>
        <w:spacing w:after="0" w:line="240" w:lineRule="auto"/>
        <w:rPr>
          <w:rFonts w:ascii="Times New Roman" w:hAnsi="Times New Roman"/>
          <w:sz w:val="21"/>
          <w:szCs w:val="21"/>
        </w:rPr>
      </w:pPr>
    </w:p>
    <w:sectPr w:rsidR="002E1C6C" w:rsidSect="004107B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C33FF" w14:textId="77777777" w:rsidR="003709D4" w:rsidRDefault="003709D4" w:rsidP="006D5586">
      <w:pPr>
        <w:spacing w:after="0" w:line="240" w:lineRule="auto"/>
      </w:pPr>
      <w:r>
        <w:separator/>
      </w:r>
    </w:p>
  </w:endnote>
  <w:endnote w:type="continuationSeparator" w:id="0">
    <w:p w14:paraId="46227AA0" w14:textId="77777777" w:rsidR="003709D4" w:rsidRDefault="003709D4" w:rsidP="006D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756E" w14:textId="77777777" w:rsidR="006D5586" w:rsidRDefault="006D5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E3FBD" w14:textId="77777777" w:rsidR="003709D4" w:rsidRDefault="003709D4" w:rsidP="006D5586">
      <w:pPr>
        <w:spacing w:after="0" w:line="240" w:lineRule="auto"/>
      </w:pPr>
      <w:r>
        <w:separator/>
      </w:r>
    </w:p>
  </w:footnote>
  <w:footnote w:type="continuationSeparator" w:id="0">
    <w:p w14:paraId="25C16AD7" w14:textId="77777777" w:rsidR="003709D4" w:rsidRDefault="003709D4" w:rsidP="006D5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B7"/>
    <w:rsid w:val="000027BB"/>
    <w:rsid w:val="00026800"/>
    <w:rsid w:val="002D0A4D"/>
    <w:rsid w:val="002E1C6C"/>
    <w:rsid w:val="003539C7"/>
    <w:rsid w:val="003709D4"/>
    <w:rsid w:val="003D23D1"/>
    <w:rsid w:val="004107B7"/>
    <w:rsid w:val="0047167C"/>
    <w:rsid w:val="004D47F2"/>
    <w:rsid w:val="0058405B"/>
    <w:rsid w:val="006328FE"/>
    <w:rsid w:val="00642263"/>
    <w:rsid w:val="006817DC"/>
    <w:rsid w:val="00687EE3"/>
    <w:rsid w:val="006976BF"/>
    <w:rsid w:val="006D5586"/>
    <w:rsid w:val="007102FE"/>
    <w:rsid w:val="00897B9F"/>
    <w:rsid w:val="00AB6F8C"/>
    <w:rsid w:val="00AD1EF1"/>
    <w:rsid w:val="00C25768"/>
    <w:rsid w:val="00C740FF"/>
    <w:rsid w:val="00C7517F"/>
    <w:rsid w:val="00C85907"/>
    <w:rsid w:val="00C86A88"/>
    <w:rsid w:val="00CE207A"/>
    <w:rsid w:val="00D31C87"/>
    <w:rsid w:val="00D61A0C"/>
    <w:rsid w:val="00DD6E42"/>
    <w:rsid w:val="00DE2C47"/>
    <w:rsid w:val="00E6371B"/>
    <w:rsid w:val="00F9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2E6A"/>
  <w15:chartTrackingRefBased/>
  <w15:docId w15:val="{57CE6DB9-2526-467C-9838-4F0F373E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7B7"/>
    <w:pPr>
      <w:spacing w:after="200" w:line="276" w:lineRule="auto"/>
    </w:pPr>
    <w:rPr>
      <w:rFonts w:ascii="Calibri" w:eastAsia="Times New Roman" w:hAnsi="Calibri" w:cs="Times New Roman"/>
    </w:rPr>
  </w:style>
  <w:style w:type="paragraph" w:styleId="Heading5">
    <w:name w:val="heading 5"/>
    <w:basedOn w:val="Normal"/>
    <w:next w:val="Normal"/>
    <w:link w:val="Heading5Char"/>
    <w:uiPriority w:val="9"/>
    <w:unhideWhenUsed/>
    <w:qFormat/>
    <w:rsid w:val="004107B7"/>
    <w:pPr>
      <w:keepNext/>
      <w:keepLines/>
      <w:spacing w:before="40" w:after="0" w:line="240" w:lineRule="auto"/>
      <w:outlineLvl w:val="4"/>
    </w:pPr>
    <w:rPr>
      <w:rFonts w:asciiTheme="majorHAnsi" w:eastAsiaTheme="majorEastAsia" w:hAnsiTheme="majorHAnsi" w:cstheme="majorBid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07B7"/>
    <w:pPr>
      <w:spacing w:before="100" w:beforeAutospacing="1" w:after="100" w:afterAutospacing="1" w:line="240" w:lineRule="auto"/>
    </w:pPr>
    <w:rPr>
      <w:rFonts w:ascii="Times New Roman" w:eastAsiaTheme="minorEastAsia" w:hAnsi="Times New Roman"/>
      <w:sz w:val="24"/>
      <w:szCs w:val="24"/>
    </w:rPr>
  </w:style>
  <w:style w:type="character" w:customStyle="1" w:styleId="Heading5Char">
    <w:name w:val="Heading 5 Char"/>
    <w:basedOn w:val="DefaultParagraphFont"/>
    <w:link w:val="Heading5"/>
    <w:uiPriority w:val="9"/>
    <w:rsid w:val="004107B7"/>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iPriority w:val="99"/>
    <w:unhideWhenUsed/>
    <w:rsid w:val="006D5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586"/>
    <w:rPr>
      <w:rFonts w:ascii="Calibri" w:eastAsia="Times New Roman" w:hAnsi="Calibri" w:cs="Times New Roman"/>
    </w:rPr>
  </w:style>
  <w:style w:type="paragraph" w:styleId="Footer">
    <w:name w:val="footer"/>
    <w:basedOn w:val="Normal"/>
    <w:link w:val="FooterChar"/>
    <w:uiPriority w:val="99"/>
    <w:unhideWhenUsed/>
    <w:rsid w:val="006D5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586"/>
    <w:rPr>
      <w:rFonts w:ascii="Calibri" w:eastAsia="Times New Roman" w:hAnsi="Calibri" w:cs="Times New Roman"/>
    </w:rPr>
  </w:style>
  <w:style w:type="paragraph" w:styleId="BodyText3">
    <w:name w:val="Body Text 3"/>
    <w:basedOn w:val="Normal"/>
    <w:link w:val="BodyText3Char"/>
    <w:unhideWhenUsed/>
    <w:rsid w:val="0047167C"/>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47167C"/>
    <w:rPr>
      <w:rFonts w:ascii="Times New Roman" w:eastAsia="Times New Roman" w:hAnsi="Times New Roman" w:cs="Times New Roman"/>
      <w:sz w:val="16"/>
      <w:szCs w:val="16"/>
    </w:rPr>
  </w:style>
  <w:style w:type="character" w:styleId="Hyperlink">
    <w:name w:val="Hyperlink"/>
    <w:rsid w:val="0047167C"/>
    <w:rPr>
      <w:color w:val="0000FF"/>
      <w:u w:val="single"/>
    </w:rPr>
  </w:style>
  <w:style w:type="character" w:customStyle="1" w:styleId="QuickFormat4">
    <w:name w:val="QuickFormat4"/>
    <w:rsid w:val="0047167C"/>
    <w:rPr>
      <w:rFonts w:ascii="Arial" w:hAnsi="Arial" w:cs="Arial"/>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169175">
      <w:bodyDiv w:val="1"/>
      <w:marLeft w:val="0"/>
      <w:marRight w:val="0"/>
      <w:marTop w:val="0"/>
      <w:marBottom w:val="0"/>
      <w:divBdr>
        <w:top w:val="none" w:sz="0" w:space="0" w:color="auto"/>
        <w:left w:val="none" w:sz="0" w:space="0" w:color="auto"/>
        <w:bottom w:val="none" w:sz="0" w:space="0" w:color="auto"/>
        <w:right w:val="none" w:sz="0" w:space="0" w:color="auto"/>
      </w:divBdr>
    </w:div>
    <w:div w:id="1125274418">
      <w:bodyDiv w:val="1"/>
      <w:marLeft w:val="0"/>
      <w:marRight w:val="0"/>
      <w:marTop w:val="0"/>
      <w:marBottom w:val="0"/>
      <w:divBdr>
        <w:top w:val="none" w:sz="0" w:space="0" w:color="auto"/>
        <w:left w:val="none" w:sz="0" w:space="0" w:color="auto"/>
        <w:bottom w:val="none" w:sz="0" w:space="0" w:color="auto"/>
        <w:right w:val="none" w:sz="0" w:space="0" w:color="auto"/>
      </w:divBdr>
    </w:div>
    <w:div w:id="158630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sda.gov/oascr/how-to-file-a-program-discrimination-complain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ohr.dc.gov/service/file-complaint" TargetMode="External"/><Relationship Id="rId4" Type="http://schemas.openxmlformats.org/officeDocument/2006/relationships/footnotes" Target="footnotes.xml"/><Relationship Id="rId9" Type="http://schemas.openxmlformats.org/officeDocument/2006/relationships/hyperlink" Target="https://ohr.dc.gov/protectedtra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Crishna (OSSE)</dc:creator>
  <cp:keywords/>
  <dc:description/>
  <cp:lastModifiedBy>Clark, Monica (OSSE)</cp:lastModifiedBy>
  <cp:revision>2</cp:revision>
  <dcterms:created xsi:type="dcterms:W3CDTF">2025-07-25T14:39:00Z</dcterms:created>
  <dcterms:modified xsi:type="dcterms:W3CDTF">2025-07-25T14:39:00Z</dcterms:modified>
</cp:coreProperties>
</file>